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24,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Ogden Athletic Booster Board Minutes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Roll Call: 5:59pm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Present- Pat Carson, Amy Crane, Jess Christensen, Kelli Burdette, Lanna Jones, and 2 guests</w:t>
      </w:r>
    </w:p>
    <w:p w:rsidR="00000000" w:rsidDel="00000000" w:rsidP="00000000" w:rsidRDefault="00000000" w:rsidRPr="00000000" w14:paraId="00000006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Reports: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Spirit Shop: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Concessions: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Getting ready for track concessions starting next month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Will have a workday to prepare outdoor concession stand for spring/summer sports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sending back pop to Pepsi that expires within in 6 weeks </w:t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  report: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Another order has been placed to stock Athletic Trainer’s room- will help fund this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Mr. Smith requested an explanation of what OAB does- discussed what expenses can be covered through the school and how teams can support OAB to help with fundraising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Discussed who we help- mostly athletics but discussed changing our focus from athletics to activities to include clubs tied to CTEs 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MS and HS Football need new helmets- OAB will help fund this- Mr. Smith will talk with Coach Lloyd to get a better idea of total cost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Membership/Sponsorship: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Consult Agenda: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January Minutes- </w:t>
      </w:r>
      <w:r w:rsidDel="00000000" w:rsidR="00000000" w:rsidRPr="00000000">
        <w:rPr>
          <w:rtl w:val="0"/>
        </w:rPr>
        <w:t xml:space="preserve">Pat motioned, Amy 2nd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Report- $38.762.75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Claims List-January 6, 2025- February 24, 2025-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Coach McCloud visit- </w:t>
      </w:r>
      <w:r w:rsidDel="00000000" w:rsidR="00000000" w:rsidRPr="00000000">
        <w:rPr>
          <w:rtl w:val="0"/>
        </w:rPr>
        <w:t xml:space="preserve">Coach McCloud thanked OAB for the donation given to the girls wrestling program to help cover expenses at state wrestling- he updated us on having 27 wrestlers this season with a projected increase to 37 next season- wrestling is due for new singlets next year and will be funding that through the school but they are looking for assistance to purchase 40 warm-up tops for their athletes- each top is $35 with a $15 embroidery fee- he asked for $1540 to help cover this expense- no final decision was made at this time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 form and procedure for coaches - </w:t>
      </w:r>
      <w:r w:rsidDel="00000000" w:rsidR="00000000" w:rsidRPr="00000000">
        <w:rPr>
          <w:rtl w:val="0"/>
        </w:rPr>
        <w:t xml:space="preserve">Amy updated a form for coaches to fill out when they have a financial request for OAB- the form will be added to our website and Mr. Smith will have paper and an electronic copy to give to coaches- coaches will fill out form and send to Mr. Smith who will review the request- at the discretion of Mr. Smith, he will send the form to the OAB board to review- the coach will be asked to attend our next board meeting to discuss their request and a final decision will be made at a later time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Donating 2 passes to any event for the Bulldog Ball donation- </w:t>
      </w:r>
      <w:r w:rsidDel="00000000" w:rsidR="00000000" w:rsidRPr="00000000">
        <w:rPr>
          <w:rtl w:val="0"/>
        </w:rPr>
        <w:t xml:space="preserve">Mr. Smith was asked if he could put together 2 passes for the Bulldog Ball donation, allowing entry to any home athletic event during the regular season- it was changed to 4 passes 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Next Meeting: Monday, March 24th at 7pm- Cafeteria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